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952" w:rsidRDefault="00204952" w:rsidP="00204952">
      <w:pPr>
        <w:spacing w:after="120"/>
        <w:ind w:firstLine="720"/>
        <w:jc w:val="center"/>
        <w:rPr>
          <w:rFonts w:eastAsia="Cambria"/>
          <w:b/>
        </w:rPr>
      </w:pPr>
      <w:r>
        <w:rPr>
          <w:rFonts w:eastAsia="Cambria"/>
          <w:b/>
        </w:rPr>
        <w:t>Поступление и использо</w:t>
      </w:r>
      <w:r w:rsidR="0028561F">
        <w:rPr>
          <w:rFonts w:eastAsia="Cambria"/>
          <w:b/>
        </w:rPr>
        <w:t>вание финансовых средств за 2021</w:t>
      </w:r>
      <w:r>
        <w:rPr>
          <w:rFonts w:eastAsia="Cambria"/>
          <w:b/>
        </w:rPr>
        <w:t xml:space="preserve"> год</w:t>
      </w:r>
    </w:p>
    <w:p w:rsidR="00204952" w:rsidRDefault="00204952" w:rsidP="00204952">
      <w:pPr>
        <w:ind w:firstLine="720"/>
        <w:jc w:val="right"/>
        <w:rPr>
          <w:rFonts w:eastAsia="Cambria"/>
        </w:rPr>
      </w:pPr>
      <w:r>
        <w:rPr>
          <w:rFonts w:eastAsia="Cambria"/>
          <w:sz w:val="20"/>
        </w:rPr>
        <w:t>Код по ОКЕИ: тысяча рублей – 384</w:t>
      </w:r>
    </w:p>
    <w:tbl>
      <w:tblPr>
        <w:tblW w:w="151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4"/>
        <w:gridCol w:w="1748"/>
        <w:gridCol w:w="1893"/>
        <w:gridCol w:w="1748"/>
        <w:gridCol w:w="1748"/>
        <w:gridCol w:w="1748"/>
        <w:gridCol w:w="1748"/>
        <w:gridCol w:w="1748"/>
        <w:gridCol w:w="1895"/>
      </w:tblGrid>
      <w:tr w:rsidR="00204952" w:rsidTr="00204952">
        <w:trPr>
          <w:cantSplit/>
          <w:trHeight w:val="210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№ строки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Поступило </w:t>
            </w:r>
          </w:p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за год всего (сумма граф</w:t>
            </w:r>
            <w:r>
              <w:rPr>
                <w:rFonts w:eastAsia="Cambria"/>
                <w:sz w:val="20"/>
              </w:rPr>
              <w:br/>
              <w:t xml:space="preserve"> 3, 4, 5, 9)</w:t>
            </w:r>
          </w:p>
        </w:tc>
        <w:tc>
          <w:tcPr>
            <w:tcW w:w="12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из них </w:t>
            </w:r>
            <w:r>
              <w:rPr>
                <w:sz w:val="20"/>
                <w:szCs w:val="24"/>
              </w:rPr>
              <w:t xml:space="preserve"> </w:t>
            </w:r>
            <w:r>
              <w:rPr>
                <w:rFonts w:eastAsia="Cambria"/>
                <w:sz w:val="20"/>
              </w:rPr>
              <w:t>(из гр. 2)</w:t>
            </w:r>
          </w:p>
        </w:tc>
      </w:tr>
      <w:tr w:rsidR="00204952" w:rsidTr="00204952">
        <w:trPr>
          <w:cantSplit/>
          <w:trHeight w:val="210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бюджетные ассигнования  учредителя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финансирование из бюджетов других уровней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от </w:t>
            </w:r>
            <w:proofErr w:type="spellStart"/>
            <w:r>
              <w:rPr>
                <w:rFonts w:eastAsia="Cambria"/>
                <w:sz w:val="20"/>
              </w:rPr>
              <w:t>предпринима-тельской</w:t>
            </w:r>
            <w:proofErr w:type="spellEnd"/>
            <w:r>
              <w:rPr>
                <w:rFonts w:eastAsia="Cambria"/>
                <w:sz w:val="20"/>
              </w:rPr>
              <w:t xml:space="preserve"> и иной приносящей доход деятельности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из них </w:t>
            </w:r>
            <w:r>
              <w:rPr>
                <w:sz w:val="20"/>
                <w:szCs w:val="24"/>
              </w:rPr>
              <w:t xml:space="preserve"> </w:t>
            </w:r>
            <w:r>
              <w:rPr>
                <w:rFonts w:eastAsia="Cambria"/>
                <w:sz w:val="20"/>
              </w:rPr>
              <w:t>(из гр. 5)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от сдачи имущества в аренду</w:t>
            </w:r>
          </w:p>
        </w:tc>
      </w:tr>
      <w:tr w:rsidR="00204952" w:rsidTr="00204952">
        <w:trPr>
          <w:cantSplit/>
          <w:trHeight w:val="210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1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от основных видов уставной деятельности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благотвори-тельные и спонсорские вклады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от </w:t>
            </w:r>
            <w:proofErr w:type="spellStart"/>
            <w:r>
              <w:rPr>
                <w:rFonts w:eastAsia="Cambria"/>
                <w:sz w:val="20"/>
              </w:rPr>
              <w:t>предпринима-тельской</w:t>
            </w:r>
            <w:proofErr w:type="spellEnd"/>
            <w:r>
              <w:rPr>
                <w:rFonts w:eastAsia="Cambria"/>
                <w:sz w:val="20"/>
              </w:rPr>
              <w:t xml:space="preserve"> деятельности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</w:tr>
      <w:tr w:rsidR="00204952" w:rsidTr="00204952">
        <w:trPr>
          <w:cantSplit/>
          <w:trHeight w:val="21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6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9</w:t>
            </w:r>
          </w:p>
        </w:tc>
      </w:tr>
      <w:tr w:rsidR="00204952" w:rsidTr="00204952">
        <w:trPr>
          <w:cantSplit/>
          <w:trHeight w:val="21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09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AA2D0F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2263,6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AA2D0F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2137,1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AA2D0F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100,0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AA2D0F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26,5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AA2D0F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26,5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250E54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250E54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250E54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</w:tr>
    </w:tbl>
    <w:p w:rsidR="00204952" w:rsidRDefault="00204952" w:rsidP="00204952">
      <w:pPr>
        <w:jc w:val="both"/>
        <w:rPr>
          <w:rFonts w:eastAsia="Cambria"/>
          <w:sz w:val="20"/>
          <w:szCs w:val="20"/>
        </w:rPr>
      </w:pPr>
    </w:p>
    <w:p w:rsidR="00204952" w:rsidRDefault="00204952" w:rsidP="00204952">
      <w:pPr>
        <w:jc w:val="both"/>
        <w:rPr>
          <w:rFonts w:eastAsia="Cambria"/>
          <w:sz w:val="20"/>
        </w:rPr>
      </w:pPr>
    </w:p>
    <w:tbl>
      <w:tblPr>
        <w:tblW w:w="15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153"/>
        <w:gridCol w:w="990"/>
        <w:gridCol w:w="1320"/>
        <w:gridCol w:w="1486"/>
        <w:gridCol w:w="1325"/>
        <w:gridCol w:w="992"/>
        <w:gridCol w:w="1157"/>
        <w:gridCol w:w="825"/>
        <w:gridCol w:w="1525"/>
        <w:gridCol w:w="1275"/>
        <w:gridCol w:w="839"/>
        <w:gridCol w:w="1288"/>
      </w:tblGrid>
      <w:tr w:rsidR="00204952" w:rsidTr="00204952">
        <w:trPr>
          <w:cantSplit/>
          <w:trHeight w:val="197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№ строки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proofErr w:type="spellStart"/>
            <w:r>
              <w:rPr>
                <w:rFonts w:eastAsia="Cambria"/>
                <w:sz w:val="20"/>
              </w:rPr>
              <w:t>Израсхо-довано</w:t>
            </w:r>
            <w:proofErr w:type="spellEnd"/>
            <w:r>
              <w:rPr>
                <w:rFonts w:eastAsia="Cambria"/>
                <w:sz w:val="20"/>
              </w:rPr>
              <w:t>,</w:t>
            </w:r>
            <w:r>
              <w:rPr>
                <w:rFonts w:eastAsia="Cambria"/>
                <w:sz w:val="20"/>
              </w:rPr>
              <w:br/>
              <w:t>всего</w:t>
            </w:r>
          </w:p>
        </w:tc>
        <w:tc>
          <w:tcPr>
            <w:tcW w:w="130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из них </w:t>
            </w:r>
            <w:r>
              <w:rPr>
                <w:sz w:val="20"/>
                <w:szCs w:val="24"/>
              </w:rPr>
              <w:t xml:space="preserve"> </w:t>
            </w:r>
            <w:r>
              <w:rPr>
                <w:rFonts w:eastAsia="Cambria"/>
                <w:sz w:val="20"/>
              </w:rPr>
              <w:t>(из гр. 10)</w:t>
            </w:r>
          </w:p>
        </w:tc>
      </w:tr>
      <w:tr w:rsidR="00204952" w:rsidTr="00204952">
        <w:trPr>
          <w:cantSplit/>
          <w:trHeight w:val="1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5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расходы на оплату труда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на капитальный ремонт и реставрацию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на приобретение (замену) оборудования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на социально-значимые мероприятия</w:t>
            </w:r>
          </w:p>
        </w:tc>
      </w:tr>
      <w:tr w:rsidR="00204952" w:rsidTr="00204952">
        <w:trPr>
          <w:cantSplit/>
          <w:trHeight w:val="88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из них за счет </w:t>
            </w:r>
            <w:proofErr w:type="spellStart"/>
            <w:r>
              <w:rPr>
                <w:rFonts w:eastAsia="Cambria"/>
                <w:sz w:val="20"/>
              </w:rPr>
              <w:t>собствен-ных</w:t>
            </w:r>
            <w:proofErr w:type="spellEnd"/>
            <w:r>
              <w:rPr>
                <w:rFonts w:eastAsia="Cambria"/>
                <w:sz w:val="20"/>
              </w:rPr>
              <w:t xml:space="preserve"> средств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из общих расходов на оплату труда – основному персоналу</w:t>
            </w:r>
          </w:p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(из гр.</w:t>
            </w:r>
            <w:r>
              <w:rPr>
                <w:rFonts w:eastAsia="Cambria"/>
                <w:sz w:val="20"/>
                <w:lang w:val="en-US"/>
              </w:rPr>
              <w:t xml:space="preserve"> </w:t>
            </w:r>
            <w:r>
              <w:rPr>
                <w:rFonts w:eastAsia="Cambria"/>
                <w:sz w:val="20"/>
              </w:rPr>
              <w:t>11)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из них за счет </w:t>
            </w:r>
            <w:proofErr w:type="spellStart"/>
            <w:r>
              <w:rPr>
                <w:rFonts w:eastAsia="Cambria"/>
                <w:sz w:val="20"/>
              </w:rPr>
              <w:t>собствен-ных</w:t>
            </w:r>
            <w:proofErr w:type="spellEnd"/>
            <w:r>
              <w:rPr>
                <w:rFonts w:eastAsia="Cambria"/>
                <w:sz w:val="20"/>
              </w:rPr>
              <w:t xml:space="preserve"> средств (из гр. 13)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всего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из них за счет </w:t>
            </w:r>
            <w:proofErr w:type="spellStart"/>
            <w:r>
              <w:rPr>
                <w:rFonts w:eastAsia="Cambria"/>
                <w:sz w:val="20"/>
              </w:rPr>
              <w:t>собствен</w:t>
            </w:r>
            <w:proofErr w:type="spellEnd"/>
            <w:r>
              <w:rPr>
                <w:rFonts w:eastAsia="Cambria"/>
                <w:sz w:val="20"/>
              </w:rPr>
              <w:t>-</w:t>
            </w:r>
          </w:p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proofErr w:type="spellStart"/>
            <w:r>
              <w:rPr>
                <w:rFonts w:eastAsia="Cambria"/>
                <w:sz w:val="20"/>
              </w:rPr>
              <w:t>ных</w:t>
            </w:r>
            <w:proofErr w:type="spellEnd"/>
            <w:r>
              <w:rPr>
                <w:rFonts w:eastAsia="Cambria"/>
                <w:sz w:val="20"/>
              </w:rPr>
              <w:t xml:space="preserve"> средств</w:t>
            </w:r>
            <w:r>
              <w:rPr>
                <w:rFonts w:eastAsia="Cambria"/>
                <w:sz w:val="20"/>
              </w:rPr>
              <w:br/>
              <w:t>(из гр. 15)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всего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из них для улучшения условий доступности для лиц с ОВЗ</w:t>
            </w:r>
            <w:r>
              <w:rPr>
                <w:rFonts w:eastAsia="Cambria"/>
                <w:sz w:val="20"/>
              </w:rPr>
              <w:br/>
              <w:t>(из гр. 17)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из них за счет </w:t>
            </w:r>
            <w:proofErr w:type="spellStart"/>
            <w:r>
              <w:rPr>
                <w:rFonts w:eastAsia="Cambria"/>
                <w:sz w:val="20"/>
              </w:rPr>
              <w:t>собствен</w:t>
            </w:r>
            <w:proofErr w:type="spellEnd"/>
            <w:r>
              <w:rPr>
                <w:rFonts w:eastAsia="Cambria"/>
                <w:sz w:val="20"/>
              </w:rPr>
              <w:t>-</w:t>
            </w:r>
            <w:r>
              <w:rPr>
                <w:rFonts w:eastAsia="Cambria"/>
                <w:sz w:val="20"/>
              </w:rPr>
              <w:br/>
            </w:r>
            <w:proofErr w:type="spellStart"/>
            <w:r>
              <w:rPr>
                <w:rFonts w:eastAsia="Cambria"/>
                <w:sz w:val="20"/>
              </w:rPr>
              <w:t>ных</w:t>
            </w:r>
            <w:proofErr w:type="spellEnd"/>
            <w:r>
              <w:rPr>
                <w:rFonts w:eastAsia="Cambria"/>
                <w:sz w:val="20"/>
              </w:rPr>
              <w:t xml:space="preserve"> средств</w:t>
            </w:r>
          </w:p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(из гр.</w:t>
            </w:r>
            <w:r>
              <w:rPr>
                <w:rFonts w:eastAsia="Cambria"/>
                <w:sz w:val="20"/>
                <w:lang w:val="en-US"/>
              </w:rPr>
              <w:t xml:space="preserve"> </w:t>
            </w:r>
            <w:r>
              <w:rPr>
                <w:rFonts w:eastAsia="Cambria"/>
                <w:sz w:val="20"/>
              </w:rPr>
              <w:t>17)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всего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из них за счет </w:t>
            </w:r>
            <w:proofErr w:type="spellStart"/>
            <w:r>
              <w:rPr>
                <w:rFonts w:eastAsia="Cambria"/>
                <w:sz w:val="20"/>
              </w:rPr>
              <w:t>собствен</w:t>
            </w:r>
            <w:proofErr w:type="spellEnd"/>
            <w:r>
              <w:rPr>
                <w:rFonts w:eastAsia="Cambria"/>
                <w:sz w:val="20"/>
              </w:rPr>
              <w:t>-</w:t>
            </w:r>
          </w:p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proofErr w:type="spellStart"/>
            <w:r>
              <w:rPr>
                <w:rFonts w:eastAsia="Cambria"/>
                <w:sz w:val="20"/>
              </w:rPr>
              <w:t>ных</w:t>
            </w:r>
            <w:proofErr w:type="spellEnd"/>
            <w:r>
              <w:rPr>
                <w:rFonts w:eastAsia="Cambria"/>
                <w:sz w:val="20"/>
              </w:rPr>
              <w:t xml:space="preserve"> средств</w:t>
            </w:r>
            <w:r>
              <w:rPr>
                <w:rFonts w:eastAsia="Cambria"/>
                <w:sz w:val="20"/>
              </w:rPr>
              <w:br/>
              <w:t>(из гр. 20)</w:t>
            </w:r>
          </w:p>
        </w:tc>
      </w:tr>
      <w:tr w:rsidR="00204952" w:rsidTr="00204952">
        <w:trPr>
          <w:cantSplit/>
          <w:trHeight w:val="19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Times New Roman"/>
                <w:sz w:val="20"/>
              </w:rPr>
            </w:pPr>
            <w:r>
              <w:rPr>
                <w:rFonts w:eastAsia="Cambria"/>
                <w:sz w:val="20"/>
              </w:rPr>
              <w:t>19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20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21</w:t>
            </w:r>
          </w:p>
        </w:tc>
      </w:tr>
      <w:tr w:rsidR="00204952" w:rsidTr="00204952">
        <w:trPr>
          <w:cantSplit/>
          <w:trHeight w:val="21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AA2D0F" w:rsidP="00576F1D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2263,6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AA2D0F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1824,7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AA2D0F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1824,7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AA2D0F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1824,7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AA2D0F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1824,7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250E54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250E54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250E54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250E54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250E54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AA2D0F">
            <w:pPr>
              <w:spacing w:line="200" w:lineRule="exact"/>
              <w:jc w:val="both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102,1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AA2D0F" w:rsidP="00576F1D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2,1</w:t>
            </w:r>
          </w:p>
        </w:tc>
      </w:tr>
    </w:tbl>
    <w:p w:rsidR="00204952" w:rsidRDefault="00204952" w:rsidP="00204952">
      <w:pPr>
        <w:jc w:val="both"/>
        <w:rPr>
          <w:rFonts w:eastAsia="Cambria"/>
          <w:sz w:val="19"/>
          <w:szCs w:val="19"/>
        </w:rPr>
      </w:pPr>
    </w:p>
    <w:p w:rsidR="00472EB8" w:rsidRDefault="00472EB8">
      <w:bookmarkStart w:id="0" w:name="_GoBack"/>
      <w:bookmarkEnd w:id="0"/>
    </w:p>
    <w:sectPr w:rsidR="00472EB8" w:rsidSect="002049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91A"/>
    <w:rsid w:val="00204952"/>
    <w:rsid w:val="00250E54"/>
    <w:rsid w:val="0028561F"/>
    <w:rsid w:val="00472EB8"/>
    <w:rsid w:val="00576F1D"/>
    <w:rsid w:val="00713ED8"/>
    <w:rsid w:val="007B478A"/>
    <w:rsid w:val="007C391A"/>
    <w:rsid w:val="00AA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182BB"/>
  <w15:chartTrackingRefBased/>
  <w15:docId w15:val="{43AF4502-25E5-4008-A8E0-2302BAB2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7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</dc:creator>
  <cp:keywords/>
  <dc:description/>
  <cp:lastModifiedBy>RePack by Diakov</cp:lastModifiedBy>
  <cp:revision>9</cp:revision>
  <dcterms:created xsi:type="dcterms:W3CDTF">2019-12-03T07:58:00Z</dcterms:created>
  <dcterms:modified xsi:type="dcterms:W3CDTF">2021-11-30T09:57:00Z</dcterms:modified>
</cp:coreProperties>
</file>